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04BC" w14:textId="77777777" w:rsidR="00FE314E" w:rsidRPr="006624FB" w:rsidRDefault="00FE314E" w:rsidP="00FE314E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6624F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5A6957AB" w14:textId="77777777" w:rsidR="00FE314E" w:rsidRPr="006624FB" w:rsidRDefault="00FE314E" w:rsidP="00FE314E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6624FB">
        <w:rPr>
          <w:rFonts w:ascii="ＭＳ Ｐゴシック" w:eastAsia="ＭＳ Ｐゴシック" w:hAnsi="ＭＳ Ｐゴシック" w:hint="eastAsia"/>
          <w:b/>
          <w:sz w:val="24"/>
        </w:rPr>
        <w:tab/>
      </w:r>
      <w:r w:rsidRPr="006624FB">
        <w:rPr>
          <w:rFonts w:ascii="ＭＳ Ｐゴシック" w:eastAsia="ＭＳ Ｐゴシック" w:hAnsi="ＭＳ Ｐゴシック" w:hint="eastAsia"/>
          <w:b/>
          <w:sz w:val="24"/>
        </w:rPr>
        <w:tab/>
      </w: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 xml:space="preserve">20ｘｘ年ｘ月ｘ日現在         </w:t>
      </w:r>
    </w:p>
    <w:p w14:paraId="16551DE1" w14:textId="77777777" w:rsidR="00FE314E" w:rsidRPr="006624FB" w:rsidRDefault="00FE314E" w:rsidP="00FE314E">
      <w:pPr>
        <w:tabs>
          <w:tab w:val="left" w:pos="6825"/>
        </w:tabs>
        <w:jc w:val="right"/>
        <w:rPr>
          <w:rFonts w:ascii="ＭＳ Ｐゴシック" w:eastAsia="ＭＳ Ｐゴシック" w:hAnsi="ＭＳ Ｐゴシック" w:hint="eastAsia"/>
          <w:sz w:val="20"/>
          <w:szCs w:val="20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>氏名：○○　○</w:t>
      </w:r>
      <w:r w:rsidRPr="006624FB">
        <w:rPr>
          <w:rFonts w:ascii="ＭＳ Ｐゴシック" w:eastAsia="ＭＳ Ｐゴシック" w:hAnsi="ＭＳ Ｐゴシック" w:hint="eastAsia"/>
          <w:sz w:val="20"/>
          <w:szCs w:val="20"/>
        </w:rPr>
        <w:t>○</w:t>
      </w:r>
    </w:p>
    <w:p w14:paraId="6360D902" w14:textId="77777777" w:rsidR="00FE314E" w:rsidRPr="006624FB" w:rsidRDefault="00FE314E" w:rsidP="00FE314E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6624FB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FE314E" w:rsidRPr="006624FB" w14:paraId="62421E9D" w14:textId="77777777" w:rsidTr="00EC049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1C89" w14:textId="77777777" w:rsidR="00FE314E" w:rsidRPr="006624FB" w:rsidRDefault="00FE314E" w:rsidP="00EC049F">
            <w:pPr>
              <w:ind w:firstLineChars="100" w:firstLine="180"/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税理士事務所にて約×年にわたり、中小企業における決算処理及び税務申告業務を経験した後、上場企業の経理部門において、単体及び連結決算、有価証券報告書・法人税申告書・キャッシュフロー計算書作成など、経理業務に関する幅広い経験を積んでまいりました。</w:t>
            </w:r>
          </w:p>
          <w:p w14:paraId="55BD8271" w14:textId="77777777" w:rsidR="00FE314E" w:rsidRPr="006624FB" w:rsidRDefault="00FE314E" w:rsidP="00EC049F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また、ＥＲＰ導入業務をメインで担当した経験も有します。</w:t>
            </w:r>
          </w:p>
        </w:tc>
      </w:tr>
    </w:tbl>
    <w:p w14:paraId="1D9D46A7" w14:textId="77777777" w:rsidR="00FE314E" w:rsidRPr="006624FB" w:rsidRDefault="00FE314E">
      <w:pPr>
        <w:rPr>
          <w:rFonts w:ascii="ＭＳ Ｐゴシック" w:eastAsia="ＭＳ Ｐゴシック" w:hAnsi="ＭＳ Ｐゴシック" w:hint="eastAsia"/>
        </w:rPr>
      </w:pPr>
    </w:p>
    <w:p w14:paraId="35AC3170" w14:textId="77777777" w:rsidR="00FE314E" w:rsidRPr="006624FB" w:rsidRDefault="00FE314E" w:rsidP="00FE314E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6624FB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29F15514" w14:textId="77777777" w:rsidR="00FE314E" w:rsidRPr="006624FB" w:rsidRDefault="00FE314E" w:rsidP="00FE314E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勤務先名：○○○電気株式会社　　　　　　　　　　　　　　　　　　　　　　　　　　　　（勤務期間：</w:t>
      </w:r>
      <w:r w:rsidR="00EC049F" w:rsidRPr="006624F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20</w:t>
      </w:r>
      <w:r w:rsidR="00EC049F" w:rsidRPr="006624FB">
        <w:rPr>
          <w:rFonts w:ascii="ＭＳ Ｐゴシック" w:eastAsia="ＭＳ Ｐゴシック" w:hAnsi="ＭＳ Ｐゴシック"/>
          <w:sz w:val="18"/>
          <w:szCs w:val="18"/>
          <w:u w:val="single"/>
        </w:rPr>
        <w:t>XX</w:t>
      </w:r>
      <w:r w:rsidRPr="006624F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年ｘ月ｘ日～現在）</w:t>
      </w:r>
    </w:p>
    <w:p w14:paraId="2A59AD5E" w14:textId="77777777" w:rsidR="00FE314E" w:rsidRPr="006624FB" w:rsidRDefault="00EC049F" w:rsidP="00FE314E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>◆事業内容：家電製品の製造</w:t>
      </w:r>
    </w:p>
    <w:p w14:paraId="4D5CC577" w14:textId="77777777" w:rsidR="00FE314E" w:rsidRPr="006624FB" w:rsidRDefault="00EC049F" w:rsidP="00FE314E">
      <w:pPr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 xml:space="preserve">◆資本金：ｘｘｘ百万円　　　　◆売上高：ｘｘ百万円　　　</w:t>
      </w:r>
      <w:r w:rsidR="00FE314E" w:rsidRPr="006624FB">
        <w:rPr>
          <w:rFonts w:ascii="ＭＳ Ｐゴシック" w:eastAsia="ＭＳ Ｐゴシック" w:hAnsi="ＭＳ Ｐゴシック" w:hint="eastAsia"/>
          <w:sz w:val="18"/>
          <w:szCs w:val="18"/>
        </w:rPr>
        <w:t xml:space="preserve">　◆従業員数：ｘｘｘ名</w:t>
      </w: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◆上場区分：東証一部上場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264"/>
      </w:tblGrid>
      <w:tr w:rsidR="00F11B09" w:rsidRPr="006624FB" w14:paraId="3F871729" w14:textId="77777777" w:rsidTr="00EC049F">
        <w:trPr>
          <w:trHeight w:val="375"/>
        </w:trPr>
        <w:tc>
          <w:tcPr>
            <w:tcW w:w="1134" w:type="dxa"/>
            <w:shd w:val="clear" w:color="auto" w:fill="CCCCCC"/>
          </w:tcPr>
          <w:p w14:paraId="7B1049A8" w14:textId="77777777" w:rsidR="00F11B09" w:rsidRPr="006624FB" w:rsidRDefault="00F11B09" w:rsidP="00EC049F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shd w:val="clear" w:color="auto" w:fill="CCCCCC"/>
          </w:tcPr>
          <w:p w14:paraId="3AE6B3A8" w14:textId="77777777" w:rsidR="00F11B09" w:rsidRPr="006624FB" w:rsidRDefault="00F11B09" w:rsidP="00EC049F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3F5191" w:rsidRPr="006624FB" w14:paraId="2230A62E" w14:textId="77777777" w:rsidTr="00EC049F">
        <w:trPr>
          <w:trHeight w:val="330"/>
        </w:trPr>
        <w:tc>
          <w:tcPr>
            <w:tcW w:w="1134" w:type="dxa"/>
            <w:vMerge w:val="restart"/>
            <w:shd w:val="clear" w:color="auto" w:fill="auto"/>
          </w:tcPr>
          <w:p w14:paraId="3C9065A6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20ｘｘ年ｘ月</w:t>
            </w:r>
          </w:p>
          <w:p w14:paraId="0A985E69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126A921A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73AC84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79ADF8D9" w14:textId="77777777" w:rsidR="003F5191" w:rsidRPr="006624FB" w:rsidRDefault="00EC049F" w:rsidP="00F11B09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部署名：経理部経理課　課長（部下４名）</w:t>
            </w:r>
          </w:p>
        </w:tc>
      </w:tr>
      <w:tr w:rsidR="003F5191" w:rsidRPr="006624FB" w14:paraId="2266EDC4" w14:textId="77777777" w:rsidTr="00EC049F">
        <w:trPr>
          <w:trHeight w:val="420"/>
        </w:trPr>
        <w:tc>
          <w:tcPr>
            <w:tcW w:w="1134" w:type="dxa"/>
            <w:vMerge/>
            <w:shd w:val="clear" w:color="auto" w:fill="auto"/>
          </w:tcPr>
          <w:p w14:paraId="3F63E43D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7637D478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【担当業務】</w:t>
            </w:r>
          </w:p>
          <w:p w14:paraId="56DEF767" w14:textId="77777777" w:rsidR="00EC049F" w:rsidRPr="006624FB" w:rsidRDefault="00EC049F" w:rsidP="00EC049F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■時価会計担当、キャッシュフロー計算書作成</w:t>
            </w:r>
          </w:p>
          <w:p w14:paraId="442D8C2A" w14:textId="5EA1FE6F" w:rsidR="00EC049F" w:rsidRPr="006624FB" w:rsidRDefault="00EC049F" w:rsidP="006624FB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■公認会計士、税効果、退職金給付、金融商品などの新会計基準の導入と制度設定に貢献</w:t>
            </w:r>
          </w:p>
        </w:tc>
      </w:tr>
      <w:tr w:rsidR="003F5191" w:rsidRPr="006624FB" w14:paraId="7C74E749" w14:textId="77777777" w:rsidTr="00EC049F">
        <w:trPr>
          <w:trHeight w:val="266"/>
        </w:trPr>
        <w:tc>
          <w:tcPr>
            <w:tcW w:w="1134" w:type="dxa"/>
            <w:vMerge w:val="restart"/>
            <w:shd w:val="clear" w:color="auto" w:fill="auto"/>
          </w:tcPr>
          <w:p w14:paraId="61BC4F1E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20ｘｘ年ｘ月</w:t>
            </w:r>
          </w:p>
          <w:p w14:paraId="103426B7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3BBDF4C6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20ｘｘ年ｘ月</w:t>
            </w:r>
          </w:p>
        </w:tc>
        <w:tc>
          <w:tcPr>
            <w:tcW w:w="7371" w:type="dxa"/>
            <w:shd w:val="clear" w:color="auto" w:fill="auto"/>
          </w:tcPr>
          <w:p w14:paraId="016435E9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部署名：経理部経理課　主任（部下２名）</w:t>
            </w:r>
          </w:p>
        </w:tc>
      </w:tr>
      <w:tr w:rsidR="003F5191" w:rsidRPr="006624FB" w14:paraId="07B26ED4" w14:textId="77777777" w:rsidTr="00EC049F">
        <w:trPr>
          <w:trHeight w:val="2190"/>
        </w:trPr>
        <w:tc>
          <w:tcPr>
            <w:tcW w:w="1134" w:type="dxa"/>
            <w:vMerge/>
            <w:shd w:val="clear" w:color="auto" w:fill="auto"/>
          </w:tcPr>
          <w:p w14:paraId="2BD9CBD7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5D6DC0E9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【担当業務】</w:t>
            </w:r>
          </w:p>
          <w:p w14:paraId="568E8143" w14:textId="77777777" w:rsidR="003F5191" w:rsidRPr="006624FB" w:rsidRDefault="003F5191" w:rsidP="003F5191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■連結決算担当、仕訳～財務諸表作成</w:t>
            </w:r>
          </w:p>
          <w:p w14:paraId="3401C048" w14:textId="77777777" w:rsidR="003F5191" w:rsidRPr="006624FB" w:rsidRDefault="003F5191" w:rsidP="003F5191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■有価証券報告書および連結・個別決算短信作成業務</w:t>
            </w:r>
          </w:p>
          <w:p w14:paraId="423A54EF" w14:textId="77777777" w:rsidR="003F5191" w:rsidRPr="006624FB" w:rsidRDefault="003F5191" w:rsidP="003F5191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■法人税、消費税他申告書作成</w:t>
            </w:r>
          </w:p>
          <w:p w14:paraId="52D9394D" w14:textId="77777777" w:rsidR="003F5191" w:rsidRPr="006624FB" w:rsidRDefault="003F5191" w:rsidP="003F5191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■売上～利益、実務集計、分析および予測作成</w:t>
            </w:r>
          </w:p>
          <w:p w14:paraId="72782F10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■新ＥＲＰソフトの導入に伴い、経理チームの代表として業務検証およびシステム検証を担当</w:t>
            </w:r>
          </w:p>
        </w:tc>
      </w:tr>
      <w:tr w:rsidR="003F5191" w:rsidRPr="006624FB" w14:paraId="514EB16D" w14:textId="77777777" w:rsidTr="00EC049F">
        <w:trPr>
          <w:trHeight w:val="300"/>
        </w:trPr>
        <w:tc>
          <w:tcPr>
            <w:tcW w:w="1134" w:type="dxa"/>
            <w:vMerge w:val="restart"/>
            <w:shd w:val="clear" w:color="auto" w:fill="auto"/>
          </w:tcPr>
          <w:p w14:paraId="635271C9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19ｘｘ年ｘ月</w:t>
            </w:r>
          </w:p>
          <w:p w14:paraId="6CE423C1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073C86FF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19ｘｘ年ｘ月</w:t>
            </w:r>
          </w:p>
          <w:p w14:paraId="38139D0F" w14:textId="77777777" w:rsidR="003F5191" w:rsidRPr="006624FB" w:rsidRDefault="003F5191" w:rsidP="003F5191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637D19AB" w14:textId="77777777" w:rsidR="003F5191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部署名：経理部経理課（８名）</w:t>
            </w:r>
          </w:p>
        </w:tc>
      </w:tr>
      <w:tr w:rsidR="003F5191" w:rsidRPr="006624FB" w14:paraId="7EBE6BD7" w14:textId="77777777" w:rsidTr="00EC049F">
        <w:trPr>
          <w:trHeight w:val="765"/>
        </w:trPr>
        <w:tc>
          <w:tcPr>
            <w:tcW w:w="1134" w:type="dxa"/>
            <w:vMerge/>
            <w:shd w:val="clear" w:color="auto" w:fill="auto"/>
          </w:tcPr>
          <w:p w14:paraId="52F9898C" w14:textId="77777777" w:rsidR="003F5191" w:rsidRPr="006624FB" w:rsidRDefault="003F5191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4A1EAFBA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【担当業務】</w:t>
            </w:r>
          </w:p>
          <w:p w14:paraId="164853AE" w14:textId="77777777" w:rsidR="00EC049F" w:rsidRPr="006624FB" w:rsidRDefault="00EC049F" w:rsidP="00EC049F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■伝票起票、コンピューター入力</w:t>
            </w:r>
          </w:p>
          <w:p w14:paraId="6FBEFD45" w14:textId="77777777" w:rsidR="00EC049F" w:rsidRPr="006624FB" w:rsidRDefault="00EC049F" w:rsidP="00EC049F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■売掛金の管理、買掛金、支払先管理</w:t>
            </w:r>
          </w:p>
          <w:p w14:paraId="0D072FB7" w14:textId="77777777" w:rsidR="00EC049F" w:rsidRPr="006624FB" w:rsidRDefault="00EC049F" w:rsidP="00EC049F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■月次財務諸表作成</w:t>
            </w:r>
          </w:p>
          <w:p w14:paraId="67BE2578" w14:textId="77777777" w:rsidR="00EC049F" w:rsidRPr="006624FB" w:rsidRDefault="00EC049F" w:rsidP="00EC049F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■月次、年次財務表作成</w:t>
            </w:r>
          </w:p>
          <w:p w14:paraId="04B049F5" w14:textId="77777777" w:rsidR="00EC049F" w:rsidRPr="006624FB" w:rsidRDefault="00EC049F" w:rsidP="00EC049F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</w:t>
            </w: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  <w:u w:val="single"/>
              </w:rPr>
              <w:t>月次処理</w:t>
            </w: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：月次部門損益集計、試算表作成、売掛金、買掛金管理</w:t>
            </w:r>
          </w:p>
          <w:p w14:paraId="1EFA3DE4" w14:textId="1F698CF9" w:rsidR="00EC049F" w:rsidRPr="006624FB" w:rsidRDefault="00EC049F" w:rsidP="00B9607A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</w:t>
            </w: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  <w:u w:val="single"/>
              </w:rPr>
              <w:t>決算処理</w:t>
            </w: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：確定申告書、決算報告書、事業報告書作成、都道府県民税、市町村民税、法人税、事業所税の申告及び納付</w:t>
            </w:r>
          </w:p>
          <w:p w14:paraId="01250D4D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■子会社の経理業務全般</w:t>
            </w:r>
          </w:p>
          <w:p w14:paraId="057C02AA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・仕訳、コンピューター入力から決算、財務申告まで（会計システム「ＰＣＡ会計」）</w:t>
            </w:r>
          </w:p>
          <w:p w14:paraId="017EF660" w14:textId="77777777" w:rsidR="00EC049F" w:rsidRPr="006624FB" w:rsidRDefault="00EC049F" w:rsidP="002947F9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lastRenderedPageBreak/>
              <w:t>※従来５営業所であった〆日を業務効率化により３日営業日に改善</w:t>
            </w:r>
          </w:p>
        </w:tc>
      </w:tr>
    </w:tbl>
    <w:p w14:paraId="6A3C030D" w14:textId="77777777" w:rsidR="00F11B09" w:rsidRPr="006624FB" w:rsidRDefault="00F11B09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B4E0BE0" w14:textId="77777777" w:rsidR="00EC049F" w:rsidRPr="006624FB" w:rsidRDefault="00EC049F" w:rsidP="00EC049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勤務先名：○○○税理士事務所　　　　　　　　　　　　　　　　　　　　　　（勤務期間：19ｘｘ年ｘ月ｘ日～19ｘｘ年ｘ月ｘ日）</w:t>
      </w:r>
    </w:p>
    <w:p w14:paraId="1C2A5769" w14:textId="77777777" w:rsidR="00EC049F" w:rsidRPr="006624FB" w:rsidRDefault="00EC049F" w:rsidP="00EC049F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>◆事業内容：</w:t>
      </w:r>
      <w:r w:rsidR="00E2606B" w:rsidRPr="006624FB">
        <w:rPr>
          <w:rFonts w:ascii="ＭＳ Ｐゴシック" w:eastAsia="ＭＳ Ｐゴシック" w:hAnsi="ＭＳ Ｐゴシック" w:hint="eastAsia"/>
          <w:sz w:val="18"/>
          <w:szCs w:val="18"/>
        </w:rPr>
        <w:t>中小企業を中心とした会計・税務業務</w:t>
      </w:r>
    </w:p>
    <w:p w14:paraId="1F68121E" w14:textId="77777777" w:rsidR="00EC049F" w:rsidRPr="006624FB" w:rsidRDefault="00EC049F" w:rsidP="00EC049F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>◆従業員数：ｘｘｘ名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264"/>
      </w:tblGrid>
      <w:tr w:rsidR="00EC049F" w:rsidRPr="006624FB" w14:paraId="3A5DFD0F" w14:textId="77777777" w:rsidTr="00EC049F">
        <w:trPr>
          <w:trHeight w:val="241"/>
        </w:trPr>
        <w:tc>
          <w:tcPr>
            <w:tcW w:w="1134" w:type="dxa"/>
            <w:shd w:val="clear" w:color="auto" w:fill="CCCCCC"/>
          </w:tcPr>
          <w:p w14:paraId="768BBA7F" w14:textId="77777777" w:rsidR="00EC049F" w:rsidRPr="006624FB" w:rsidRDefault="00EC049F" w:rsidP="00EC049F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shd w:val="clear" w:color="auto" w:fill="CCCCCC"/>
          </w:tcPr>
          <w:p w14:paraId="697EA3C7" w14:textId="77777777" w:rsidR="00EC049F" w:rsidRPr="006624FB" w:rsidRDefault="00EC049F" w:rsidP="00EC049F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EC049F" w:rsidRPr="006624FB" w14:paraId="05D0750B" w14:textId="77777777" w:rsidTr="00EC049F">
        <w:tc>
          <w:tcPr>
            <w:tcW w:w="1134" w:type="dxa"/>
            <w:shd w:val="clear" w:color="auto" w:fill="auto"/>
          </w:tcPr>
          <w:p w14:paraId="42C1F447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19ｘｘ年ｘ月</w:t>
            </w:r>
          </w:p>
          <w:p w14:paraId="25C51ABE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159FA16D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19ｘｘ年ｘ月</w:t>
            </w:r>
          </w:p>
          <w:p w14:paraId="28008121" w14:textId="77777777" w:rsidR="00EC049F" w:rsidRPr="006624FB" w:rsidRDefault="00EC049F" w:rsidP="0003464A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3666A11C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【担当業務】　仕訳、コンピューター入力から決算・財務申告まで</w:t>
            </w:r>
          </w:p>
          <w:p w14:paraId="1A3F8C03" w14:textId="77777777" w:rsidR="00EC049F" w:rsidRPr="006624FB" w:rsidRDefault="00EC049F" w:rsidP="00EC049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【担当顧客】　約20社を担当</w:t>
            </w:r>
          </w:p>
          <w:p w14:paraId="12EB0497" w14:textId="77777777" w:rsidR="00EC049F" w:rsidRPr="006624FB" w:rsidRDefault="00EC049F" w:rsidP="0003464A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・婦人靴製造業　（資本金×億円、売上高×千万円、従業員××名）</w:t>
            </w:r>
          </w:p>
          <w:p w14:paraId="5D1BE2DB" w14:textId="77777777" w:rsidR="00EC049F" w:rsidRPr="006624FB" w:rsidRDefault="00EC049F" w:rsidP="0003464A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・印刷業　（資本金×億円、売上高×千万円、従業員××名）</w:t>
            </w:r>
          </w:p>
          <w:p w14:paraId="11DAC8C6" w14:textId="77777777" w:rsidR="00EC049F" w:rsidRPr="006624FB" w:rsidRDefault="00EC049F" w:rsidP="0003464A">
            <w:pPr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・内装工事業　（資本金×億円、売上高×千万円、従業員××名）</w:t>
            </w:r>
          </w:p>
          <w:p w14:paraId="115505E9" w14:textId="77777777" w:rsidR="00EC049F" w:rsidRPr="006624FB" w:rsidRDefault="00EC049F" w:rsidP="0003464A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624FB">
              <w:rPr>
                <w:rFonts w:ascii="ＭＳ Ｐゴシック" w:eastAsia="ＭＳ Ｐゴシック" w:hAnsi="ＭＳ Ｐゴシック" w:hint="eastAsia"/>
                <w:position w:val="6"/>
                <w:sz w:val="18"/>
                <w:szCs w:val="18"/>
              </w:rPr>
              <w:t>・飲食業　（資本金×億円、売上高×千万円、従業員××名）</w:t>
            </w:r>
          </w:p>
        </w:tc>
      </w:tr>
    </w:tbl>
    <w:p w14:paraId="2926DFB8" w14:textId="77777777" w:rsidR="00EC049F" w:rsidRPr="006624FB" w:rsidRDefault="00EC049F">
      <w:pPr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53615C93" w14:textId="77777777" w:rsidR="003F5191" w:rsidRPr="006624FB" w:rsidRDefault="003F5191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6624FB">
        <w:rPr>
          <w:rFonts w:ascii="ＭＳ Ｐゴシック" w:eastAsia="ＭＳ Ｐゴシック" w:hAnsi="ＭＳ Ｐゴシック" w:hint="eastAsia"/>
          <w:b/>
          <w:szCs w:val="21"/>
        </w:rPr>
        <w:t>■　保有資格</w:t>
      </w:r>
    </w:p>
    <w:p w14:paraId="59295F39" w14:textId="77777777" w:rsidR="003F5191" w:rsidRPr="006624FB" w:rsidRDefault="003F5191" w:rsidP="003F5191">
      <w:pPr>
        <w:rPr>
          <w:rFonts w:ascii="ＭＳ Ｐゴシック" w:eastAsia="ＭＳ Ｐゴシック" w:hAnsi="ＭＳ Ｐゴシック" w:hint="eastAsia"/>
          <w:position w:val="6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・簿記２級（１９ｘｘ年）</w:t>
      </w:r>
    </w:p>
    <w:p w14:paraId="2336F629" w14:textId="77777777" w:rsidR="003F5191" w:rsidRPr="006624FB" w:rsidRDefault="003F5191" w:rsidP="003F5191">
      <w:pPr>
        <w:rPr>
          <w:rFonts w:ascii="ＭＳ Ｐゴシック" w:eastAsia="ＭＳ Ｐゴシック" w:hAnsi="ＭＳ Ｐゴシック" w:hint="eastAsia"/>
          <w:position w:val="6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・ＴＯＥＩＣ</w:t>
      </w:r>
      <w:r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  <w:vertAlign w:val="superscript"/>
        </w:rPr>
        <w:t>Ｒ</w:t>
      </w:r>
      <w:r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テスト８９０点（１９ｘｘ年）</w:t>
      </w:r>
    </w:p>
    <w:p w14:paraId="0E8E3E51" w14:textId="77777777" w:rsidR="003F5191" w:rsidRPr="006624FB" w:rsidRDefault="003F5191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position w:val="6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・ビジネス実務法務２級（１９ｘｘ年）</w:t>
      </w:r>
    </w:p>
    <w:p w14:paraId="01F95E7B" w14:textId="77777777" w:rsidR="003F5191" w:rsidRPr="006624FB" w:rsidRDefault="003F5191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56AA38DF" w14:textId="77777777" w:rsidR="003F5191" w:rsidRPr="006624FB" w:rsidRDefault="003F5191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6624FB">
        <w:rPr>
          <w:rFonts w:ascii="ＭＳ Ｐゴシック" w:eastAsia="ＭＳ Ｐゴシック" w:hAnsi="ＭＳ Ｐゴシック" w:hint="eastAsia"/>
          <w:b/>
          <w:szCs w:val="21"/>
        </w:rPr>
        <w:t>■　パソコンスキル</w:t>
      </w:r>
    </w:p>
    <w:p w14:paraId="5B54B8F3" w14:textId="77777777" w:rsidR="003F5191" w:rsidRPr="006624FB" w:rsidRDefault="0003464A" w:rsidP="003F5191">
      <w:pPr>
        <w:tabs>
          <w:tab w:val="left" w:pos="6825"/>
        </w:tabs>
        <w:rPr>
          <w:rFonts w:ascii="ＭＳ Ｐゴシック" w:eastAsia="ＭＳ Ｐゴシック" w:hAnsi="ＭＳ Ｐゴシック"/>
          <w:position w:val="6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・</w:t>
      </w:r>
      <w:r w:rsidR="003F5191"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Word、PowerPoin</w:t>
      </w:r>
      <w:r w:rsidR="002947F9" w:rsidRPr="006624FB">
        <w:rPr>
          <w:rFonts w:ascii="ＭＳ Ｐゴシック" w:eastAsia="ＭＳ Ｐゴシック" w:hAnsi="ＭＳ Ｐゴシック"/>
          <w:position w:val="6"/>
          <w:sz w:val="18"/>
          <w:szCs w:val="18"/>
        </w:rPr>
        <w:t>t</w:t>
      </w:r>
      <w:r w:rsidR="002947F9" w:rsidRPr="006624FB">
        <w:rPr>
          <w:rFonts w:ascii="ＭＳ Ｐゴシック" w:eastAsia="ＭＳ Ｐゴシック" w:hAnsi="ＭＳ Ｐゴシック" w:hint="eastAsia"/>
          <w:position w:val="6"/>
          <w:sz w:val="18"/>
          <w:szCs w:val="18"/>
        </w:rPr>
        <w:t>、Excel（ピボット、関数計算VLOOKUP、IF 関数等、マクロ VBA）</w:t>
      </w:r>
    </w:p>
    <w:p w14:paraId="5C482F5F" w14:textId="77777777" w:rsidR="002947F9" w:rsidRPr="006624FB" w:rsidRDefault="0003464A" w:rsidP="003F5191">
      <w:pPr>
        <w:tabs>
          <w:tab w:val="left" w:pos="6825"/>
        </w:tabs>
        <w:rPr>
          <w:rFonts w:ascii="ＭＳ Ｐゴシック" w:eastAsia="ＭＳ Ｐゴシック" w:hAnsi="ＭＳ Ｐゴシック"/>
          <w:sz w:val="20"/>
          <w:szCs w:val="20"/>
        </w:rPr>
      </w:pPr>
      <w:r w:rsidRPr="006624FB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2947F9" w:rsidRPr="006624FB">
        <w:rPr>
          <w:rFonts w:ascii="ＭＳ Ｐゴシック" w:eastAsia="ＭＳ Ｐゴシック" w:hAnsi="ＭＳ Ｐゴシック" w:hint="eastAsia"/>
          <w:sz w:val="20"/>
          <w:szCs w:val="20"/>
        </w:rPr>
        <w:t>会計システム：SAP</w:t>
      </w:r>
      <w:r w:rsidR="002947F9" w:rsidRPr="006624FB">
        <w:rPr>
          <w:rFonts w:ascii="ＭＳ Ｐゴシック" w:eastAsia="ＭＳ Ｐゴシック" w:hAnsi="ＭＳ Ｐゴシック"/>
          <w:sz w:val="20"/>
          <w:szCs w:val="20"/>
        </w:rPr>
        <w:t xml:space="preserve"> R3</w:t>
      </w:r>
    </w:p>
    <w:p w14:paraId="584E3B55" w14:textId="77777777" w:rsidR="002947F9" w:rsidRPr="006624FB" w:rsidRDefault="002947F9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4C471454" w14:textId="77777777" w:rsidR="003F5191" w:rsidRPr="006624FB" w:rsidRDefault="003F5191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6624FB">
        <w:rPr>
          <w:rFonts w:ascii="ＭＳ Ｐゴシック" w:eastAsia="ＭＳ Ｐゴシック" w:hAnsi="ＭＳ Ｐゴシック" w:hint="eastAsia"/>
          <w:b/>
          <w:szCs w:val="21"/>
        </w:rPr>
        <w:t>■　自己PR</w:t>
      </w:r>
    </w:p>
    <w:p w14:paraId="5DE3BC4C" w14:textId="77777777" w:rsidR="003F5191" w:rsidRPr="006624FB" w:rsidRDefault="00EC049F" w:rsidP="003F5191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>・</w:t>
      </w:r>
      <w:r w:rsidR="002947F9" w:rsidRPr="006624FB">
        <w:rPr>
          <w:rFonts w:ascii="ＭＳ Ｐゴシック" w:eastAsia="ＭＳ Ｐゴシック" w:hAnsi="ＭＳ Ｐゴシック" w:hint="eastAsia"/>
          <w:szCs w:val="21"/>
        </w:rPr>
        <w:t>（例）</w:t>
      </w:r>
      <w:r w:rsidRPr="006624FB">
        <w:rPr>
          <w:rFonts w:ascii="ＭＳ Ｐゴシック" w:eastAsia="ＭＳ Ｐゴシック" w:hAnsi="ＭＳ Ｐゴシック" w:hint="eastAsia"/>
          <w:szCs w:val="21"/>
        </w:rPr>
        <w:t>課題解決力</w:t>
      </w:r>
    </w:p>
    <w:p w14:paraId="04BB8B07" w14:textId="77777777" w:rsidR="00EC049F" w:rsidRPr="006624FB" w:rsidRDefault="002947F9" w:rsidP="002947F9">
      <w:pPr>
        <w:tabs>
          <w:tab w:val="left" w:pos="6825"/>
        </w:tabs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>～～～内容やエピソード（3～5行目安）～～～</w:t>
      </w:r>
    </w:p>
    <w:p w14:paraId="59210EDF" w14:textId="77777777" w:rsidR="002947F9" w:rsidRPr="006624FB" w:rsidRDefault="002947F9" w:rsidP="002947F9">
      <w:pPr>
        <w:tabs>
          <w:tab w:val="left" w:pos="6825"/>
        </w:tabs>
        <w:ind w:firstLineChars="100" w:firstLine="210"/>
        <w:rPr>
          <w:rFonts w:ascii="ＭＳ Ｐゴシック" w:eastAsia="ＭＳ Ｐゴシック" w:hAnsi="ＭＳ Ｐゴシック" w:hint="eastAsia"/>
          <w:szCs w:val="21"/>
        </w:rPr>
      </w:pPr>
    </w:p>
    <w:p w14:paraId="6444571A" w14:textId="77777777" w:rsidR="00EC049F" w:rsidRPr="006624FB" w:rsidRDefault="00EC049F" w:rsidP="003F5191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>・</w:t>
      </w:r>
      <w:r w:rsidR="002947F9" w:rsidRPr="006624FB">
        <w:rPr>
          <w:rFonts w:ascii="ＭＳ Ｐゴシック" w:eastAsia="ＭＳ Ｐゴシック" w:hAnsi="ＭＳ Ｐゴシック" w:hint="eastAsia"/>
          <w:szCs w:val="21"/>
        </w:rPr>
        <w:t>（例）</w:t>
      </w:r>
      <w:r w:rsidRPr="006624FB">
        <w:rPr>
          <w:rFonts w:ascii="ＭＳ Ｐゴシック" w:eastAsia="ＭＳ Ｐゴシック" w:hAnsi="ＭＳ Ｐゴシック" w:hint="eastAsia"/>
          <w:szCs w:val="21"/>
        </w:rPr>
        <w:t>周囲との協働推進力</w:t>
      </w:r>
    </w:p>
    <w:p w14:paraId="2CCE7556" w14:textId="77777777" w:rsidR="002947F9" w:rsidRPr="006624FB" w:rsidRDefault="002947F9" w:rsidP="002947F9">
      <w:pPr>
        <w:tabs>
          <w:tab w:val="left" w:pos="6825"/>
        </w:tabs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>～～～内容やエピソード（3～5行目安）～～～</w:t>
      </w:r>
    </w:p>
    <w:p w14:paraId="2743A7B9" w14:textId="77777777" w:rsidR="002947F9" w:rsidRPr="006624FB" w:rsidRDefault="002947F9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69862039" w14:textId="77777777" w:rsidR="00EC049F" w:rsidRPr="006624FB" w:rsidRDefault="00EC049F" w:rsidP="003F5191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>・</w:t>
      </w:r>
      <w:r w:rsidR="002947F9" w:rsidRPr="006624FB">
        <w:rPr>
          <w:rFonts w:ascii="ＭＳ Ｐゴシック" w:eastAsia="ＭＳ Ｐゴシック" w:hAnsi="ＭＳ Ｐゴシック" w:hint="eastAsia"/>
          <w:szCs w:val="21"/>
        </w:rPr>
        <w:t>（例）</w:t>
      </w:r>
      <w:r w:rsidRPr="006624FB">
        <w:rPr>
          <w:rFonts w:ascii="ＭＳ Ｐゴシック" w:eastAsia="ＭＳ Ｐゴシック" w:hAnsi="ＭＳ Ｐゴシック" w:hint="eastAsia"/>
          <w:szCs w:val="21"/>
        </w:rPr>
        <w:t>プロジェクトマネジメント力</w:t>
      </w:r>
    </w:p>
    <w:p w14:paraId="598F1780" w14:textId="77777777" w:rsidR="002947F9" w:rsidRPr="006624FB" w:rsidRDefault="002947F9" w:rsidP="002947F9">
      <w:pPr>
        <w:tabs>
          <w:tab w:val="left" w:pos="6825"/>
        </w:tabs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624FB">
        <w:rPr>
          <w:rFonts w:ascii="ＭＳ Ｐゴシック" w:eastAsia="ＭＳ Ｐゴシック" w:hAnsi="ＭＳ Ｐゴシック" w:hint="eastAsia"/>
          <w:szCs w:val="21"/>
        </w:rPr>
        <w:t>～～～内容やエピソード（3～5行目安）～～～</w:t>
      </w:r>
    </w:p>
    <w:p w14:paraId="61857FCF" w14:textId="77777777" w:rsidR="003F5191" w:rsidRPr="006624FB" w:rsidRDefault="003F5191" w:rsidP="002947F9">
      <w:pPr>
        <w:tabs>
          <w:tab w:val="left" w:pos="6825"/>
        </w:tabs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6624FB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3F5191" w:rsidRPr="00662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6576" w14:textId="77777777" w:rsidR="00F2618A" w:rsidRDefault="00F2618A" w:rsidP="00586D3C">
      <w:r>
        <w:separator/>
      </w:r>
    </w:p>
  </w:endnote>
  <w:endnote w:type="continuationSeparator" w:id="0">
    <w:p w14:paraId="32E34F68" w14:textId="77777777" w:rsidR="00F2618A" w:rsidRDefault="00F2618A" w:rsidP="005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E863" w14:textId="77777777" w:rsidR="00F2618A" w:rsidRDefault="00F2618A" w:rsidP="00586D3C">
      <w:r>
        <w:separator/>
      </w:r>
    </w:p>
  </w:footnote>
  <w:footnote w:type="continuationSeparator" w:id="0">
    <w:p w14:paraId="1A72A9B3" w14:textId="77777777" w:rsidR="00F2618A" w:rsidRDefault="00F2618A" w:rsidP="0058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4E"/>
    <w:rsid w:val="0003464A"/>
    <w:rsid w:val="002947F9"/>
    <w:rsid w:val="00353E15"/>
    <w:rsid w:val="003F5191"/>
    <w:rsid w:val="00465A6E"/>
    <w:rsid w:val="00586D3C"/>
    <w:rsid w:val="006624FB"/>
    <w:rsid w:val="00B47D7B"/>
    <w:rsid w:val="00B651F6"/>
    <w:rsid w:val="00B9607A"/>
    <w:rsid w:val="00C97986"/>
    <w:rsid w:val="00E2606B"/>
    <w:rsid w:val="00EC049F"/>
    <w:rsid w:val="00F11B09"/>
    <w:rsid w:val="00F2618A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A6E4D"/>
  <w15:chartTrackingRefBased/>
  <w15:docId w15:val="{69C27F15-E1E7-438D-B2BB-EFF57B90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SG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14E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31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E314E"/>
    <w:rPr>
      <w:sz w:val="18"/>
      <w:szCs w:val="18"/>
    </w:rPr>
  </w:style>
  <w:style w:type="paragraph" w:styleId="CommentText">
    <w:name w:val="annotation text"/>
    <w:basedOn w:val="Normal"/>
    <w:semiHidden/>
    <w:rsid w:val="00FE314E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FE314E"/>
    <w:rPr>
      <w:b/>
      <w:bCs/>
    </w:rPr>
  </w:style>
  <w:style w:type="paragraph" w:styleId="BalloonText">
    <w:name w:val="Balloon Text"/>
    <w:basedOn w:val="Normal"/>
    <w:semiHidden/>
    <w:rsid w:val="00FE314E"/>
    <w:rPr>
      <w:rFonts w:ascii="Arial" w:eastAsia="ＭＳ ゴシック" w:hAnsi="Arial"/>
      <w:sz w:val="18"/>
      <w:szCs w:val="18"/>
    </w:rPr>
  </w:style>
  <w:style w:type="paragraph" w:styleId="Revision">
    <w:name w:val="Revision"/>
    <w:hidden/>
    <w:uiPriority w:val="99"/>
    <w:semiHidden/>
    <w:rsid w:val="00EC049F"/>
    <w:rPr>
      <w:kern w:val="2"/>
      <w:sz w:val="21"/>
      <w:szCs w:val="24"/>
      <w:lang w:val="en-US"/>
    </w:rPr>
  </w:style>
  <w:style w:type="paragraph" w:styleId="Header">
    <w:name w:val="header"/>
    <w:basedOn w:val="Normal"/>
    <w:link w:val="HeaderChar"/>
    <w:rsid w:val="00586D3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586D3C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586D3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586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ma-kitagawa</dc:creator>
  <cp:keywords/>
  <dc:description/>
  <cp:lastModifiedBy>Kengo Atsumi</cp:lastModifiedBy>
  <cp:revision>4</cp:revision>
  <dcterms:created xsi:type="dcterms:W3CDTF">2022-05-11T08:36:00Z</dcterms:created>
  <dcterms:modified xsi:type="dcterms:W3CDTF">2022-05-11T08:37:00Z</dcterms:modified>
</cp:coreProperties>
</file>